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630A6" w14:textId="77777777" w:rsidR="003D56DE" w:rsidRDefault="003D56DE">
      <w:pPr>
        <w:pStyle w:val="a3"/>
        <w:rPr>
          <w:rFonts w:ascii="Tahoma" w:hAnsi="Tahoma" w:cs="Tahoma"/>
          <w:sz w:val="32"/>
        </w:rPr>
      </w:pPr>
    </w:p>
    <w:p w14:paraId="63BA2471" w14:textId="77777777" w:rsidR="003D56DE" w:rsidRDefault="003D56DE">
      <w:pPr>
        <w:pStyle w:val="a3"/>
        <w:rPr>
          <w:rFonts w:ascii="Tahoma" w:hAnsi="Tahoma" w:cs="Tahoma"/>
          <w:sz w:val="32"/>
        </w:rPr>
      </w:pPr>
    </w:p>
    <w:p w14:paraId="038F50F3" w14:textId="39C20803" w:rsidR="002D5E9D" w:rsidRDefault="002D5E9D">
      <w:pPr>
        <w:pStyle w:val="a3"/>
        <w:rPr>
          <w:rFonts w:ascii="Tahoma" w:hAnsi="Tahoma" w:cs="Tahoma"/>
          <w:sz w:val="32"/>
        </w:rPr>
      </w:pPr>
      <w:r>
        <w:rPr>
          <w:rFonts w:ascii="Tahoma" w:hAnsi="Tahoma" w:cs="Tahoma"/>
          <w:sz w:val="32"/>
        </w:rPr>
        <w:t>ΚΑΤΑΣΤΑΣΗ ΑΠΟΤΕΛΕΣΜΑΤΩΝ</w:t>
      </w:r>
    </w:p>
    <w:p w14:paraId="2C213001" w14:textId="77777777" w:rsidR="002D5E9D" w:rsidRDefault="002D5E9D">
      <w:pPr>
        <w:jc w:val="center"/>
        <w:rPr>
          <w:rFonts w:ascii="Tahoma" w:hAnsi="Tahoma" w:cs="Tahoma"/>
          <w:b/>
          <w:bCs/>
        </w:rPr>
      </w:pPr>
    </w:p>
    <w:p w14:paraId="6DF0D4B9" w14:textId="77777777" w:rsidR="002D5E9D" w:rsidRDefault="002D5E9D">
      <w:pPr>
        <w:rPr>
          <w:rFonts w:ascii="Tahoma" w:hAnsi="Tahoma" w:cs="Tahoma"/>
          <w:b/>
          <w:bCs/>
          <w:color w:val="000000"/>
        </w:rPr>
      </w:pPr>
    </w:p>
    <w:p w14:paraId="4B1DC0EE" w14:textId="77777777" w:rsidR="002D5E9D" w:rsidRDefault="002D5E9D">
      <w:pPr>
        <w:rPr>
          <w:rFonts w:ascii="Tahoma" w:hAnsi="Tahoma" w:cs="Tahoma"/>
          <w:b/>
          <w:bCs/>
          <w:color w:val="0000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6"/>
        <w:gridCol w:w="2885"/>
        <w:gridCol w:w="2066"/>
        <w:gridCol w:w="1698"/>
        <w:gridCol w:w="1295"/>
      </w:tblGrid>
      <w:tr w:rsidR="003D56DE" w14:paraId="39FE52D1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4F7F50E3" w14:textId="77777777" w:rsidR="003D56DE" w:rsidRDefault="003D56DE">
            <w:pPr>
              <w:jc w:val="center"/>
              <w:rPr>
                <w:rFonts w:ascii="Tahoma" w:hAnsi="Tahoma" w:cs="Tahoma"/>
                <w:b/>
                <w:bCs/>
                <w:color w:val="0000FF"/>
                <w:sz w:val="20"/>
              </w:rPr>
            </w:pPr>
            <w:r>
              <w:rPr>
                <w:rFonts w:ascii="Tahoma" w:hAnsi="Tahoma" w:cs="Tahoma"/>
                <w:b/>
                <w:bCs/>
                <w:color w:val="0000FF"/>
                <w:sz w:val="20"/>
              </w:rPr>
              <w:t xml:space="preserve">ΚΩΔ. </w:t>
            </w:r>
            <w:r>
              <w:rPr>
                <w:rFonts w:ascii="Tahoma" w:hAnsi="Tahoma" w:cs="Tahoma"/>
                <w:b/>
                <w:bCs/>
                <w:color w:val="0000FF"/>
                <w:sz w:val="20"/>
                <w:lang w:val="en-US"/>
              </w:rPr>
              <w:t>UCI</w:t>
            </w:r>
          </w:p>
        </w:tc>
        <w:tc>
          <w:tcPr>
            <w:tcW w:w="2885" w:type="dxa"/>
          </w:tcPr>
          <w:p w14:paraId="62915B2B" w14:textId="77777777" w:rsidR="003D56DE" w:rsidRDefault="003D56DE">
            <w:pPr>
              <w:jc w:val="center"/>
              <w:rPr>
                <w:rFonts w:ascii="Tahoma" w:hAnsi="Tahoma" w:cs="Tahoma"/>
                <w:b/>
                <w:bCs/>
                <w:color w:val="0000FF"/>
                <w:sz w:val="20"/>
              </w:rPr>
            </w:pPr>
            <w:r>
              <w:rPr>
                <w:rFonts w:ascii="Tahoma" w:hAnsi="Tahoma" w:cs="Tahoma"/>
                <w:b/>
                <w:bCs/>
                <w:color w:val="0000FF"/>
                <w:sz w:val="20"/>
              </w:rPr>
              <w:t>ΕΝΟΤΗΤΑ</w:t>
            </w:r>
          </w:p>
        </w:tc>
        <w:tc>
          <w:tcPr>
            <w:tcW w:w="2066" w:type="dxa"/>
          </w:tcPr>
          <w:p w14:paraId="7D63628D" w14:textId="77777777" w:rsidR="003D56DE" w:rsidRDefault="003D56DE">
            <w:pPr>
              <w:jc w:val="center"/>
              <w:rPr>
                <w:rFonts w:ascii="Tahoma" w:hAnsi="Tahoma" w:cs="Tahoma"/>
                <w:b/>
                <w:bCs/>
                <w:color w:val="0000FF"/>
                <w:sz w:val="20"/>
              </w:rPr>
            </w:pPr>
            <w:r>
              <w:rPr>
                <w:rFonts w:ascii="Tahoma" w:hAnsi="Tahoma" w:cs="Tahoma"/>
                <w:b/>
                <w:bCs/>
                <w:color w:val="0000FF"/>
                <w:sz w:val="20"/>
              </w:rPr>
              <w:t>ΕΠΙΠΕΔΟ</w:t>
            </w:r>
          </w:p>
        </w:tc>
        <w:tc>
          <w:tcPr>
            <w:tcW w:w="1698" w:type="dxa"/>
          </w:tcPr>
          <w:p w14:paraId="68C8A492" w14:textId="77777777" w:rsidR="003D56DE" w:rsidRDefault="003D56DE">
            <w:pPr>
              <w:jc w:val="center"/>
              <w:rPr>
                <w:rFonts w:ascii="Tahoma" w:hAnsi="Tahoma" w:cs="Tahoma"/>
                <w:b/>
                <w:bCs/>
                <w:color w:val="0000FF"/>
                <w:sz w:val="20"/>
              </w:rPr>
            </w:pPr>
            <w:r>
              <w:rPr>
                <w:rFonts w:ascii="Tahoma" w:hAnsi="Tahoma" w:cs="Tahoma"/>
                <w:b/>
                <w:bCs/>
                <w:color w:val="0000FF"/>
                <w:sz w:val="20"/>
              </w:rPr>
              <w:t>ΑΠΟΤΕΛΕΣΜΑ</w:t>
            </w:r>
          </w:p>
        </w:tc>
        <w:tc>
          <w:tcPr>
            <w:tcW w:w="1295" w:type="dxa"/>
          </w:tcPr>
          <w:p w14:paraId="745E5DDC" w14:textId="77777777" w:rsidR="003D56DE" w:rsidRDefault="003D56DE">
            <w:pPr>
              <w:jc w:val="center"/>
              <w:rPr>
                <w:rFonts w:ascii="Tahoma" w:hAnsi="Tahoma" w:cs="Tahoma"/>
                <w:b/>
                <w:bCs/>
                <w:color w:val="0000FF"/>
                <w:sz w:val="20"/>
              </w:rPr>
            </w:pPr>
            <w:r>
              <w:rPr>
                <w:rFonts w:ascii="Tahoma" w:hAnsi="Tahoma" w:cs="Tahoma"/>
                <w:b/>
                <w:bCs/>
                <w:color w:val="0000FF"/>
                <w:sz w:val="20"/>
              </w:rPr>
              <w:t>ΠΟΣΟΣΤΟ</w:t>
            </w:r>
          </w:p>
        </w:tc>
      </w:tr>
      <w:tr w:rsidR="003D56DE" w14:paraId="04B1F50A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06A27779" w14:textId="3A123DDA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GV167250049E</w:t>
            </w:r>
          </w:p>
        </w:tc>
        <w:tc>
          <w:tcPr>
            <w:tcW w:w="2885" w:type="dxa"/>
          </w:tcPr>
          <w:p w14:paraId="2D79D6B8" w14:textId="2112DA82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 xml:space="preserve">Χρήση Η/Υ                                                                                           </w:t>
            </w:r>
          </w:p>
        </w:tc>
        <w:tc>
          <w:tcPr>
            <w:tcW w:w="2066" w:type="dxa"/>
          </w:tcPr>
          <w:p w14:paraId="362F1541" w14:textId="6B557B86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Standard</w:t>
            </w:r>
          </w:p>
        </w:tc>
        <w:tc>
          <w:tcPr>
            <w:tcW w:w="1698" w:type="dxa"/>
          </w:tcPr>
          <w:p w14:paraId="474F323C" w14:textId="4970BCC3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4446F68C" w14:textId="05067310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86%</w:t>
            </w:r>
          </w:p>
        </w:tc>
      </w:tr>
      <w:tr w:rsidR="003D56DE" w14:paraId="55B3CDAE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37FDDBE0" w14:textId="6DE66AC5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GV167260002T</w:t>
            </w:r>
          </w:p>
        </w:tc>
        <w:tc>
          <w:tcPr>
            <w:tcW w:w="2885" w:type="dxa"/>
          </w:tcPr>
          <w:p w14:paraId="4A49A9E2" w14:textId="03E8FE81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 xml:space="preserve">Επεξεργασία κειμένου                                                                                </w:t>
            </w:r>
          </w:p>
        </w:tc>
        <w:tc>
          <w:tcPr>
            <w:tcW w:w="2066" w:type="dxa"/>
          </w:tcPr>
          <w:p w14:paraId="0707129B" w14:textId="1C784473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Standard</w:t>
            </w:r>
          </w:p>
        </w:tc>
        <w:tc>
          <w:tcPr>
            <w:tcW w:w="1698" w:type="dxa"/>
          </w:tcPr>
          <w:p w14:paraId="35616D12" w14:textId="4CE6C259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75A21E2F" w14:textId="4BBAB09D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89%</w:t>
            </w:r>
          </w:p>
        </w:tc>
      </w:tr>
      <w:tr w:rsidR="003D56DE" w14:paraId="07188907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3B4441B9" w14:textId="534D7D13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GV167260005V</w:t>
            </w:r>
          </w:p>
        </w:tc>
        <w:tc>
          <w:tcPr>
            <w:tcW w:w="2885" w:type="dxa"/>
          </w:tcPr>
          <w:p w14:paraId="357A133D" w14:textId="08228735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 xml:space="preserve">Επεξεργασία κειμένου                                                                                </w:t>
            </w:r>
          </w:p>
        </w:tc>
        <w:tc>
          <w:tcPr>
            <w:tcW w:w="2066" w:type="dxa"/>
          </w:tcPr>
          <w:p w14:paraId="2740E274" w14:textId="2FA9BDAB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Standard</w:t>
            </w:r>
          </w:p>
        </w:tc>
        <w:tc>
          <w:tcPr>
            <w:tcW w:w="1698" w:type="dxa"/>
          </w:tcPr>
          <w:p w14:paraId="7F3C4711" w14:textId="1DDE128E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467F4997" w14:textId="6B7A855C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96%</w:t>
            </w:r>
          </w:p>
        </w:tc>
      </w:tr>
      <w:tr w:rsidR="003D56DE" w14:paraId="28D0C34E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49BE717D" w14:textId="6BE14D64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GV167260006C</w:t>
            </w:r>
          </w:p>
        </w:tc>
        <w:tc>
          <w:tcPr>
            <w:tcW w:w="2885" w:type="dxa"/>
          </w:tcPr>
          <w:p w14:paraId="33E7FA5F" w14:textId="52E953B0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 xml:space="preserve">Υπολογιστικά φύλλα                                                                                  </w:t>
            </w:r>
          </w:p>
        </w:tc>
        <w:tc>
          <w:tcPr>
            <w:tcW w:w="2066" w:type="dxa"/>
          </w:tcPr>
          <w:p w14:paraId="657CCC2D" w14:textId="5C3C79CD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Standard</w:t>
            </w:r>
          </w:p>
        </w:tc>
        <w:tc>
          <w:tcPr>
            <w:tcW w:w="1698" w:type="dxa"/>
          </w:tcPr>
          <w:p w14:paraId="7FB1C6FD" w14:textId="171998C6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622BE6A6" w14:textId="4C069B9A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96%</w:t>
            </w:r>
          </w:p>
        </w:tc>
      </w:tr>
      <w:tr w:rsidR="003D56DE" w14:paraId="0884C03C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5EF33B01" w14:textId="67CF63DC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GV167260006C</w:t>
            </w:r>
          </w:p>
        </w:tc>
        <w:tc>
          <w:tcPr>
            <w:tcW w:w="2885" w:type="dxa"/>
          </w:tcPr>
          <w:p w14:paraId="5A9C07A8" w14:textId="440F0DAC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 xml:space="preserve">Υπηρεσίες διαδικτύου                                                                                </w:t>
            </w:r>
          </w:p>
        </w:tc>
        <w:tc>
          <w:tcPr>
            <w:tcW w:w="2066" w:type="dxa"/>
          </w:tcPr>
          <w:p w14:paraId="2EDEAC19" w14:textId="108C5BCD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Standard</w:t>
            </w:r>
          </w:p>
        </w:tc>
        <w:tc>
          <w:tcPr>
            <w:tcW w:w="1698" w:type="dxa"/>
          </w:tcPr>
          <w:p w14:paraId="2F7D136C" w14:textId="73AA728E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6C5EF5FE" w14:textId="6CF99C6E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75%</w:t>
            </w:r>
          </w:p>
        </w:tc>
      </w:tr>
      <w:tr w:rsidR="003D56DE" w14:paraId="2A208A30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44AA5CB0" w14:textId="3D622EB3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GV167260007K</w:t>
            </w:r>
          </w:p>
        </w:tc>
        <w:tc>
          <w:tcPr>
            <w:tcW w:w="2885" w:type="dxa"/>
          </w:tcPr>
          <w:p w14:paraId="2FF9FF6A" w14:textId="20A689D7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 xml:space="preserve">Επεξεργασία κειμένου                                                                                </w:t>
            </w:r>
          </w:p>
        </w:tc>
        <w:tc>
          <w:tcPr>
            <w:tcW w:w="2066" w:type="dxa"/>
          </w:tcPr>
          <w:p w14:paraId="24C84247" w14:textId="3002D2AD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Standard</w:t>
            </w:r>
          </w:p>
        </w:tc>
        <w:tc>
          <w:tcPr>
            <w:tcW w:w="1698" w:type="dxa"/>
          </w:tcPr>
          <w:p w14:paraId="31A35D2F" w14:textId="7758FAF4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633AA12C" w14:textId="2BA0671E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100%</w:t>
            </w:r>
          </w:p>
        </w:tc>
      </w:tr>
      <w:tr w:rsidR="003D56DE" w14:paraId="5E9A3344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51EDAEC8" w14:textId="5CAD9B0E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GV167260007K</w:t>
            </w:r>
          </w:p>
        </w:tc>
        <w:tc>
          <w:tcPr>
            <w:tcW w:w="2885" w:type="dxa"/>
          </w:tcPr>
          <w:p w14:paraId="2EBC2C7E" w14:textId="5BB27511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 xml:space="preserve">Υπολογιστικά φύλλα                                                                                  </w:t>
            </w:r>
          </w:p>
        </w:tc>
        <w:tc>
          <w:tcPr>
            <w:tcW w:w="2066" w:type="dxa"/>
          </w:tcPr>
          <w:p w14:paraId="0403A63C" w14:textId="6841E60A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Standard</w:t>
            </w:r>
          </w:p>
        </w:tc>
        <w:tc>
          <w:tcPr>
            <w:tcW w:w="1698" w:type="dxa"/>
          </w:tcPr>
          <w:p w14:paraId="1B0CF1B7" w14:textId="4322F7CE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5AA1A982" w14:textId="2F898270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86%</w:t>
            </w:r>
          </w:p>
        </w:tc>
      </w:tr>
      <w:tr w:rsidR="003D56DE" w14:paraId="50762C82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5D2575F1" w14:textId="60965602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GV167260008W</w:t>
            </w:r>
          </w:p>
        </w:tc>
        <w:tc>
          <w:tcPr>
            <w:tcW w:w="2885" w:type="dxa"/>
          </w:tcPr>
          <w:p w14:paraId="4D4FBE93" w14:textId="1F21C652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</w:rPr>
              <w:t>Essential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</w:rPr>
              <w:t xml:space="preserve">                                                                                           </w:t>
            </w:r>
          </w:p>
        </w:tc>
        <w:tc>
          <w:tcPr>
            <w:tcW w:w="2066" w:type="dxa"/>
          </w:tcPr>
          <w:p w14:paraId="074EF901" w14:textId="62613B4E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</w:rPr>
              <w:t>Essential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</w:rPr>
              <w:t xml:space="preserve"> </w:t>
            </w:r>
          </w:p>
        </w:tc>
        <w:tc>
          <w:tcPr>
            <w:tcW w:w="1698" w:type="dxa"/>
          </w:tcPr>
          <w:p w14:paraId="7BB3488B" w14:textId="446B35DD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27F2EAA4" w14:textId="27BE32B7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97%</w:t>
            </w:r>
          </w:p>
        </w:tc>
      </w:tr>
      <w:tr w:rsidR="003D56DE" w14:paraId="11E0EB92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45D3A423" w14:textId="7CBA0DBC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GV167260009D</w:t>
            </w:r>
          </w:p>
        </w:tc>
        <w:tc>
          <w:tcPr>
            <w:tcW w:w="2885" w:type="dxa"/>
          </w:tcPr>
          <w:p w14:paraId="7FC11E52" w14:textId="742FC425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</w:rPr>
              <w:t>Essential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</w:rPr>
              <w:t xml:space="preserve">                                                                                           </w:t>
            </w:r>
          </w:p>
        </w:tc>
        <w:tc>
          <w:tcPr>
            <w:tcW w:w="2066" w:type="dxa"/>
          </w:tcPr>
          <w:p w14:paraId="2EB53BD5" w14:textId="6784AC9C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</w:rPr>
              <w:t>Essential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</w:rPr>
              <w:t xml:space="preserve"> Standard</w:t>
            </w:r>
          </w:p>
        </w:tc>
        <w:tc>
          <w:tcPr>
            <w:tcW w:w="1698" w:type="dxa"/>
          </w:tcPr>
          <w:p w14:paraId="79C52095" w14:textId="67DECF89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1A7FFBE7" w14:textId="4998D8F4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94%</w:t>
            </w:r>
          </w:p>
        </w:tc>
      </w:tr>
      <w:tr w:rsidR="003D56DE" w14:paraId="096D7C74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763F46B8" w14:textId="484C157A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GV167260010H</w:t>
            </w:r>
          </w:p>
        </w:tc>
        <w:tc>
          <w:tcPr>
            <w:tcW w:w="2885" w:type="dxa"/>
          </w:tcPr>
          <w:p w14:paraId="425DA887" w14:textId="40DC92D7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</w:rPr>
              <w:t>Essential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</w:rPr>
              <w:t xml:space="preserve">                                                                                           </w:t>
            </w:r>
          </w:p>
        </w:tc>
        <w:tc>
          <w:tcPr>
            <w:tcW w:w="2066" w:type="dxa"/>
          </w:tcPr>
          <w:p w14:paraId="1E1727E6" w14:textId="68FA08E9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</w:rPr>
              <w:t>Essential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</w:rPr>
              <w:t xml:space="preserve"> Standard</w:t>
            </w:r>
          </w:p>
        </w:tc>
        <w:tc>
          <w:tcPr>
            <w:tcW w:w="1698" w:type="dxa"/>
          </w:tcPr>
          <w:p w14:paraId="796268C2" w14:textId="5B34C56F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63A343D2" w14:textId="77777777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89%</w:t>
            </w:r>
          </w:p>
          <w:p w14:paraId="4F59E23F" w14:textId="46AC51AC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</w:p>
        </w:tc>
      </w:tr>
      <w:tr w:rsidR="003D56DE" w14:paraId="660BCC3F" w14:textId="77777777" w:rsidTr="003D56DE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1986" w:type="dxa"/>
          </w:tcPr>
          <w:p w14:paraId="403AF55B" w14:textId="6DA7818C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GV167260011V</w:t>
            </w:r>
          </w:p>
        </w:tc>
        <w:tc>
          <w:tcPr>
            <w:tcW w:w="2885" w:type="dxa"/>
          </w:tcPr>
          <w:p w14:paraId="67811D27" w14:textId="42B9B5D3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 xml:space="preserve">Επεξεργασία κειμένου                                                                                </w:t>
            </w:r>
          </w:p>
        </w:tc>
        <w:tc>
          <w:tcPr>
            <w:tcW w:w="2066" w:type="dxa"/>
          </w:tcPr>
          <w:p w14:paraId="5F483D7A" w14:textId="698130A6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Standard</w:t>
            </w:r>
          </w:p>
        </w:tc>
        <w:tc>
          <w:tcPr>
            <w:tcW w:w="1698" w:type="dxa"/>
          </w:tcPr>
          <w:p w14:paraId="716B6921" w14:textId="1C344EB6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Επιτυχία</w:t>
            </w:r>
          </w:p>
        </w:tc>
        <w:tc>
          <w:tcPr>
            <w:tcW w:w="1295" w:type="dxa"/>
          </w:tcPr>
          <w:p w14:paraId="40AD01D6" w14:textId="1DBC6001" w:rsidR="003D56DE" w:rsidRDefault="003D56DE">
            <w:pPr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96%</w:t>
            </w:r>
          </w:p>
        </w:tc>
      </w:tr>
    </w:tbl>
    <w:p w14:paraId="7EF24CE8" w14:textId="77777777" w:rsidR="002D5E9D" w:rsidRDefault="002D5E9D">
      <w:pPr>
        <w:rPr>
          <w:rFonts w:ascii="Tahoma" w:hAnsi="Tahoma" w:cs="Tahoma"/>
          <w:b/>
          <w:bCs/>
        </w:rPr>
      </w:pPr>
    </w:p>
    <w:p w14:paraId="307D60C9" w14:textId="4F25DA22" w:rsidR="002D5E9D" w:rsidRDefault="003D56DE">
      <w:pPr>
        <w:rPr>
          <w:rFonts w:ascii="Tahoma" w:hAnsi="Tahoma" w:cs="Tahoma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2E1CD8" wp14:editId="65BDB47D">
                <wp:simplePos x="0" y="0"/>
                <wp:positionH relativeFrom="column">
                  <wp:posOffset>2752725</wp:posOffset>
                </wp:positionH>
                <wp:positionV relativeFrom="paragraph">
                  <wp:posOffset>680720</wp:posOffset>
                </wp:positionV>
                <wp:extent cx="1828800" cy="1828800"/>
                <wp:effectExtent l="0" t="0" r="0" b="0"/>
                <wp:wrapNone/>
                <wp:docPr id="1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84DB85" w14:textId="7A822F80" w:rsidR="003D56DE" w:rsidRPr="003D56DE" w:rsidRDefault="003D56DE" w:rsidP="003D56DE">
                            <w:pPr>
                              <w:jc w:val="center"/>
                              <w:rPr>
                                <w:rFonts w:ascii="Tahoma" w:hAnsi="Tahoma" w:cs="Tahoma"/>
                                <w:b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Συγχαρητήρια σε όλους!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2E1CD8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1" o:spid="_x0000_s1026" type="#_x0000_t202" style="position:absolute;margin-left:216.75pt;margin-top:53.6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" filled="f" stroked="f">
                <v:fill o:detectmouseclick="t"/>
                <v:textbox style="mso-fit-shape-to-text:t">
                  <w:txbxContent>
                    <w:p w14:paraId="5F84DB85" w14:textId="7A822F80" w:rsidR="003D56DE" w:rsidRPr="003D56DE" w:rsidRDefault="003D56DE" w:rsidP="003D56DE">
                      <w:pPr>
                        <w:jc w:val="center"/>
                        <w:rPr>
                          <w:rFonts w:ascii="Tahoma" w:hAnsi="Tahoma" w:cs="Tahoma"/>
                          <w:b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ahoma" w:hAnsi="Tahoma" w:cs="Tahoma"/>
                          <w:b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Συγχαρητήρια σε όλους!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D5E9D">
      <w:footerReference w:type="default" r:id="rId6"/>
      <w:pgSz w:w="16838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2F4AC" w14:textId="77777777" w:rsidR="00C90767" w:rsidRDefault="00C90767">
      <w:r>
        <w:separator/>
      </w:r>
    </w:p>
  </w:endnote>
  <w:endnote w:type="continuationSeparator" w:id="0">
    <w:p w14:paraId="118F4492" w14:textId="77777777" w:rsidR="00C90767" w:rsidRDefault="00C90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3174C" w14:textId="32135C87" w:rsidR="002D5E9D" w:rsidRDefault="002D5E9D">
    <w:pPr>
      <w:pStyle w:val="a5"/>
      <w:tabs>
        <w:tab w:val="clear" w:pos="4153"/>
        <w:tab w:val="clear" w:pos="8306"/>
      </w:tabs>
      <w:rPr>
        <w:rFonts w:ascii="Tahoma" w:hAnsi="Tahoma" w:cs="Tahoma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0836C" w14:textId="77777777" w:rsidR="00C90767" w:rsidRDefault="00C90767">
      <w:r>
        <w:separator/>
      </w:r>
    </w:p>
  </w:footnote>
  <w:footnote w:type="continuationSeparator" w:id="0">
    <w:p w14:paraId="58C8C75B" w14:textId="77777777" w:rsidR="00C90767" w:rsidRDefault="00C907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49"/>
    <w:rsid w:val="002D5E9D"/>
    <w:rsid w:val="00327E76"/>
    <w:rsid w:val="003D56DE"/>
    <w:rsid w:val="00BA0649"/>
    <w:rsid w:val="00C90767"/>
    <w:rsid w:val="00F4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AF1F3D"/>
  <w15:chartTrackingRefBased/>
  <w15:docId w15:val="{12422B09-9B1B-44A6-8827-62477CF59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color w:val="00000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pPr>
      <w:jc w:val="center"/>
    </w:pPr>
    <w:rPr>
      <w:b/>
      <w:bCs/>
    </w:rPr>
  </w:style>
  <w:style w:type="paragraph" w:styleId="a4">
    <w:name w:val="header"/>
    <w:basedOn w:val="a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251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ΚΑΤΑΣΤΑΣΗ ΑΠΟΤΕΛΕΣΜΑΤΩΝ</vt:lpstr>
    </vt:vector>
  </TitlesOfParts>
  <Company>VELLUM GLOBAL EDUCATIONAL SERVICES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ΚΑΤΑΣΤΑΣΗ ΑΠΟΤΕΛΕΣΜΑΤΩΝ</dc:title>
  <dc:subject/>
  <dc:creator>VELLUM GLOBAL EDUCATIONAL SERVICES</dc:creator>
  <cp:keywords/>
  <dc:description/>
  <cp:lastModifiedBy>User</cp:lastModifiedBy>
  <cp:revision>2</cp:revision>
  <cp:lastPrinted>2026-05-19T08:42:00Z</cp:lastPrinted>
  <dcterms:created xsi:type="dcterms:W3CDTF">2026-05-19T08:44:00Z</dcterms:created>
  <dcterms:modified xsi:type="dcterms:W3CDTF">2026-05-19T08:44:00Z</dcterms:modified>
</cp:coreProperties>
</file>